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75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E21875">
        <w:rPr>
          <w:b/>
          <w:sz w:val="32"/>
          <w:u w:val="single"/>
        </w:rPr>
        <w:t>6</w:t>
      </w:r>
      <w:r w:rsidRPr="00CA7280">
        <w:rPr>
          <w:b/>
          <w:sz w:val="32"/>
          <w:u w:val="single"/>
        </w:rPr>
        <w:t xml:space="preserve"> Timetable</w:t>
      </w:r>
    </w:p>
    <w:p w:rsidR="0067590B" w:rsidRPr="00E21875" w:rsidRDefault="00E21875" w:rsidP="00E21875">
      <w:pPr>
        <w:jc w:val="center"/>
        <w:rPr>
          <w:sz w:val="32"/>
        </w:rPr>
      </w:pPr>
      <w:r w:rsidRPr="00CA7280">
        <w:rPr>
          <w:b/>
          <w:sz w:val="32"/>
        </w:rPr>
        <w:t xml:space="preserve">Week Beginning </w:t>
      </w:r>
      <w:r w:rsidR="00AE3345">
        <w:rPr>
          <w:b/>
          <w:sz w:val="32"/>
        </w:rPr>
        <w:t>1</w:t>
      </w:r>
      <w:r w:rsidR="00AE3345" w:rsidRPr="00AE3345">
        <w:rPr>
          <w:b/>
          <w:sz w:val="32"/>
          <w:vertAlign w:val="superscript"/>
        </w:rPr>
        <w:t>st</w:t>
      </w:r>
      <w:r w:rsidR="00AE3345">
        <w:rPr>
          <w:b/>
          <w:sz w:val="32"/>
        </w:rPr>
        <w:t xml:space="preserve"> March</w:t>
      </w:r>
    </w:p>
    <w:tbl>
      <w:tblPr>
        <w:tblStyle w:val="TableGrid"/>
        <w:tblpPr w:leftFromText="180" w:rightFromText="180" w:vertAnchor="page" w:horzAnchor="margin" w:tblpY="2809"/>
        <w:tblW w:w="14737" w:type="dxa"/>
        <w:tblLayout w:type="fixed"/>
        <w:tblLook w:val="04A0" w:firstRow="1" w:lastRow="0" w:firstColumn="1" w:lastColumn="0" w:noHBand="0" w:noVBand="1"/>
      </w:tblPr>
      <w:tblGrid>
        <w:gridCol w:w="1585"/>
        <w:gridCol w:w="2521"/>
        <w:gridCol w:w="2977"/>
        <w:gridCol w:w="2693"/>
        <w:gridCol w:w="2693"/>
        <w:gridCol w:w="2268"/>
      </w:tblGrid>
      <w:tr w:rsidR="00A63E0A" w:rsidTr="0085679C">
        <w:tc>
          <w:tcPr>
            <w:tcW w:w="1585" w:type="dxa"/>
          </w:tcPr>
          <w:p w:rsidR="00A63E0A" w:rsidRPr="00A92904" w:rsidRDefault="00A63E0A" w:rsidP="00A63E0A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2521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977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693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693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268" w:type="dxa"/>
          </w:tcPr>
          <w:p w:rsidR="00A63E0A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Science</w:t>
            </w:r>
          </w:p>
        </w:tc>
      </w:tr>
      <w:tr w:rsidR="00A63E0A" w:rsidRPr="00701F23" w:rsidTr="0085679C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2521" w:type="dxa"/>
          </w:tcPr>
          <w:p w:rsidR="00524132" w:rsidRDefault="00DE48A5" w:rsidP="00195382">
            <w:pPr>
              <w:rPr>
                <w:sz w:val="20"/>
              </w:rPr>
            </w:pPr>
            <w:hyperlink r:id="rId4" w:history="1">
              <w:r w:rsidRPr="00C324B9">
                <w:rPr>
                  <w:rStyle w:val="Hyperlink"/>
                  <w:sz w:val="20"/>
                </w:rPr>
                <w:t>https://classroom.thenational.academy/lessons/to-write-non-finite-clauses-68t36d</w:t>
              </w:r>
            </w:hyperlink>
          </w:p>
          <w:p w:rsidR="00DE48A5" w:rsidRPr="00701F23" w:rsidRDefault="00DE48A5" w:rsidP="00195382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195382" w:rsidRDefault="00DE48A5" w:rsidP="00195382">
            <w:pPr>
              <w:tabs>
                <w:tab w:val="left" w:pos="240"/>
              </w:tabs>
              <w:rPr>
                <w:sz w:val="20"/>
              </w:rPr>
            </w:pPr>
            <w:hyperlink r:id="rId5" w:history="1">
              <w:r w:rsidRPr="00C324B9">
                <w:rPr>
                  <w:rStyle w:val="Hyperlink"/>
                  <w:sz w:val="20"/>
                </w:rPr>
                <w:t>https://classroom.thenational.academy/lessons/practice-transforming-calculations-to-make-them-easier-to-solve-mentally-6mvk6e</w:t>
              </w:r>
            </w:hyperlink>
          </w:p>
          <w:p w:rsidR="00DE48A5" w:rsidRPr="00701F23" w:rsidRDefault="00DE48A5" w:rsidP="00195382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DE48A5" w:rsidRDefault="00DE48A5" w:rsidP="00DE48A5">
            <w:pPr>
              <w:rPr>
                <w:sz w:val="20"/>
              </w:rPr>
            </w:pPr>
            <w:hyperlink r:id="rId6" w:history="1">
              <w:r w:rsidRPr="00C324B9">
                <w:rPr>
                  <w:rStyle w:val="Hyperlink"/>
                  <w:sz w:val="20"/>
                </w:rPr>
                <w:t>https://classroom.thenational.academy/lessons/saying-your-name-age-and-birthday-and-describing-yourself-74w36d</w:t>
              </w:r>
            </w:hyperlink>
          </w:p>
          <w:p w:rsidR="00DE48A5" w:rsidRPr="00701F23" w:rsidRDefault="00DE48A5" w:rsidP="00DE48A5">
            <w:pPr>
              <w:tabs>
                <w:tab w:val="left" w:pos="516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195382" w:rsidRDefault="00DE48A5" w:rsidP="00195382">
            <w:pPr>
              <w:rPr>
                <w:sz w:val="20"/>
              </w:rPr>
            </w:pPr>
            <w:hyperlink r:id="rId7" w:history="1">
              <w:r w:rsidRPr="00C324B9">
                <w:rPr>
                  <w:rStyle w:val="Hyperlink"/>
                  <w:sz w:val="20"/>
                </w:rPr>
                <w:t>https://classroom.thenational.academy/lessons/why-was-the-river-nile-important-to-the-ancient-egyptians-cgwkgr</w:t>
              </w:r>
            </w:hyperlink>
          </w:p>
          <w:p w:rsidR="00DE48A5" w:rsidRPr="00701F23" w:rsidRDefault="00DE48A5" w:rsidP="0019538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E48A5" w:rsidRDefault="00DE48A5" w:rsidP="00DE48A5">
            <w:pPr>
              <w:tabs>
                <w:tab w:val="left" w:pos="516"/>
              </w:tabs>
              <w:rPr>
                <w:sz w:val="20"/>
              </w:rPr>
            </w:pPr>
            <w:hyperlink r:id="rId8" w:history="1">
              <w:r w:rsidRPr="00C324B9">
                <w:rPr>
                  <w:rStyle w:val="Hyperlink"/>
                  <w:sz w:val="20"/>
                </w:rPr>
                <w:t>https://classroom.thenational.academy/lessons/what-is-a-specification-and-why-do-we-need-to-write-one-c8wp6d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</w:tr>
      <w:tr w:rsidR="00A63E0A" w:rsidRPr="00701F23" w:rsidTr="0085679C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2521" w:type="dxa"/>
          </w:tcPr>
          <w:p w:rsidR="00195382" w:rsidRDefault="00DE48A5" w:rsidP="00DE48A5">
            <w:pPr>
              <w:tabs>
                <w:tab w:val="left" w:pos="972"/>
              </w:tabs>
              <w:rPr>
                <w:sz w:val="20"/>
              </w:rPr>
            </w:pPr>
            <w:hyperlink r:id="rId9" w:history="1">
              <w:r w:rsidRPr="00C324B9">
                <w:rPr>
                  <w:rStyle w:val="Hyperlink"/>
                  <w:sz w:val="20"/>
                </w:rPr>
                <w:t>https://classroom.thenational.academy/lessons/to-practise-and-apply-knowledge-of-suffixes-ial-including-test-6hjp8r</w:t>
              </w:r>
            </w:hyperlink>
          </w:p>
          <w:p w:rsidR="00DE48A5" w:rsidRPr="00701F23" w:rsidRDefault="00DE48A5" w:rsidP="00195382">
            <w:pPr>
              <w:tabs>
                <w:tab w:val="left" w:pos="972"/>
              </w:tabs>
              <w:ind w:firstLine="720"/>
              <w:rPr>
                <w:sz w:val="20"/>
              </w:rPr>
            </w:pPr>
          </w:p>
        </w:tc>
        <w:tc>
          <w:tcPr>
            <w:tcW w:w="2977" w:type="dxa"/>
          </w:tcPr>
          <w:p w:rsidR="00195382" w:rsidRDefault="00DE48A5" w:rsidP="00195382">
            <w:pPr>
              <w:rPr>
                <w:sz w:val="20"/>
              </w:rPr>
            </w:pPr>
            <w:hyperlink r:id="rId10" w:history="1">
              <w:r w:rsidRPr="00C324B9">
                <w:rPr>
                  <w:rStyle w:val="Hyperlink"/>
                  <w:sz w:val="20"/>
                </w:rPr>
                <w:t>https://classroom.thenational.academy/lessons/understand-the-terms-common-factor-and-common-multiple-as-properties-of-a-number-cdk68c</w:t>
              </w:r>
            </w:hyperlink>
          </w:p>
          <w:p w:rsidR="00DE48A5" w:rsidRPr="00701F23" w:rsidRDefault="00DE48A5" w:rsidP="00195382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195382" w:rsidRDefault="00DE48A5" w:rsidP="00DE48A5">
            <w:pPr>
              <w:rPr>
                <w:sz w:val="20"/>
              </w:rPr>
            </w:pPr>
            <w:hyperlink r:id="rId11" w:history="1">
              <w:r w:rsidRPr="00C324B9">
                <w:rPr>
                  <w:rStyle w:val="Hyperlink"/>
                  <w:sz w:val="20"/>
                </w:rPr>
                <w:t>https://classroom.thenational.academy/lessons/what-effect-does-exercise-have-on-the-muscles-60up8d</w:t>
              </w:r>
            </w:hyperlink>
          </w:p>
          <w:p w:rsidR="00DE48A5" w:rsidRPr="00701F23" w:rsidRDefault="00DE48A5" w:rsidP="00DE48A5">
            <w:pPr>
              <w:ind w:firstLine="720"/>
              <w:rPr>
                <w:sz w:val="20"/>
              </w:rPr>
            </w:pPr>
          </w:p>
        </w:tc>
        <w:tc>
          <w:tcPr>
            <w:tcW w:w="2693" w:type="dxa"/>
          </w:tcPr>
          <w:p w:rsidR="00A63E0A" w:rsidRDefault="00DE48A5" w:rsidP="00195382">
            <w:pPr>
              <w:rPr>
                <w:sz w:val="20"/>
              </w:rPr>
            </w:pPr>
            <w:hyperlink r:id="rId12" w:history="1">
              <w:r w:rsidRPr="00C324B9">
                <w:rPr>
                  <w:rStyle w:val="Hyperlink"/>
                  <w:sz w:val="20"/>
                </w:rPr>
                <w:t>https://classroom.thenational.academy/lessons/reduce-reuse-recycle-crt38c</w:t>
              </w:r>
            </w:hyperlink>
          </w:p>
          <w:p w:rsidR="00DE48A5" w:rsidRPr="00701F23" w:rsidRDefault="00DE48A5" w:rsidP="0019538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E48A5" w:rsidRPr="00701F23" w:rsidRDefault="00DE48A5" w:rsidP="00DE48A5">
            <w:pPr>
              <w:rPr>
                <w:sz w:val="20"/>
              </w:rPr>
            </w:pPr>
          </w:p>
        </w:tc>
      </w:tr>
      <w:tr w:rsidR="00A63E0A" w:rsidRPr="00701F23" w:rsidTr="0085679C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2521" w:type="dxa"/>
          </w:tcPr>
          <w:p w:rsidR="00195382" w:rsidRDefault="00DE48A5" w:rsidP="00195382">
            <w:pPr>
              <w:rPr>
                <w:sz w:val="20"/>
              </w:rPr>
            </w:pPr>
            <w:hyperlink r:id="rId13" w:history="1">
              <w:r w:rsidRPr="00C324B9">
                <w:rPr>
                  <w:rStyle w:val="Hyperlink"/>
                  <w:sz w:val="20"/>
                </w:rPr>
                <w:t>https://classroom.thenational.academy/lessons/to-develop-text-cohesion-through-use-of-adverbials-c4wkcc</w:t>
              </w:r>
            </w:hyperlink>
          </w:p>
          <w:p w:rsidR="00DE48A5" w:rsidRPr="00701F23" w:rsidRDefault="00DE48A5" w:rsidP="00195382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195382" w:rsidRDefault="00DE48A5" w:rsidP="00DE48A5">
            <w:pPr>
              <w:tabs>
                <w:tab w:val="left" w:pos="540"/>
              </w:tabs>
              <w:rPr>
                <w:sz w:val="20"/>
              </w:rPr>
            </w:pPr>
            <w:hyperlink r:id="rId14" w:history="1">
              <w:r w:rsidRPr="00C324B9">
                <w:rPr>
                  <w:rStyle w:val="Hyperlink"/>
                  <w:sz w:val="20"/>
                </w:rPr>
                <w:t>https://classroom.thenational.academy/lessons/transform-a-subtraction-calculation-to-make-the-written-algorithm-easier-to-apply-6guk0t</w:t>
              </w:r>
            </w:hyperlink>
          </w:p>
          <w:p w:rsidR="00DE48A5" w:rsidRPr="00A63E0A" w:rsidRDefault="00DE48A5" w:rsidP="00195382">
            <w:pPr>
              <w:tabs>
                <w:tab w:val="left" w:pos="540"/>
              </w:tabs>
              <w:ind w:firstLine="720"/>
              <w:rPr>
                <w:sz w:val="20"/>
              </w:rPr>
            </w:pPr>
          </w:p>
        </w:tc>
        <w:tc>
          <w:tcPr>
            <w:tcW w:w="2693" w:type="dxa"/>
          </w:tcPr>
          <w:p w:rsidR="00DE48A5" w:rsidRDefault="00DE48A5" w:rsidP="00195382">
            <w:pPr>
              <w:tabs>
                <w:tab w:val="left" w:pos="372"/>
              </w:tabs>
              <w:rPr>
                <w:sz w:val="20"/>
              </w:rPr>
            </w:pPr>
            <w:hyperlink r:id="rId15" w:history="1">
              <w:r w:rsidRPr="00C324B9">
                <w:rPr>
                  <w:rStyle w:val="Hyperlink"/>
                  <w:sz w:val="20"/>
                </w:rPr>
                <w:t>https://classroom.thenational.academy/lessons/modifying-spreadsheets-cgu3gd</w:t>
              </w:r>
            </w:hyperlink>
          </w:p>
          <w:p w:rsidR="00DE48A5" w:rsidRDefault="00DE48A5" w:rsidP="00195382">
            <w:pPr>
              <w:tabs>
                <w:tab w:val="left" w:pos="372"/>
              </w:tabs>
              <w:rPr>
                <w:sz w:val="20"/>
              </w:rPr>
            </w:pPr>
          </w:p>
          <w:p w:rsidR="00195382" w:rsidRPr="00DE48A5" w:rsidRDefault="00195382" w:rsidP="00DE48A5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31842" w:rsidRDefault="0085679C" w:rsidP="00195382">
            <w:pPr>
              <w:rPr>
                <w:sz w:val="20"/>
              </w:rPr>
            </w:pPr>
            <w:hyperlink r:id="rId16" w:history="1">
              <w:r w:rsidRPr="00C324B9">
                <w:rPr>
                  <w:rStyle w:val="Hyperlink"/>
                  <w:sz w:val="20"/>
                </w:rPr>
                <w:t>https://classroom.thenational.academy/lessons/to-explore-compound-time-71h64d</w:t>
              </w:r>
            </w:hyperlink>
          </w:p>
          <w:p w:rsidR="0085679C" w:rsidRPr="00701F23" w:rsidRDefault="0085679C" w:rsidP="0019538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95382" w:rsidRPr="00195382" w:rsidRDefault="00195382" w:rsidP="00195382">
            <w:pPr>
              <w:rPr>
                <w:sz w:val="20"/>
              </w:rPr>
            </w:pPr>
          </w:p>
        </w:tc>
      </w:tr>
      <w:tr w:rsidR="00A63E0A" w:rsidRPr="00701F23" w:rsidTr="0085679C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2521" w:type="dxa"/>
          </w:tcPr>
          <w:p w:rsidR="00195382" w:rsidRDefault="00DE48A5" w:rsidP="00DE48A5">
            <w:pPr>
              <w:jc w:val="center"/>
              <w:rPr>
                <w:sz w:val="20"/>
              </w:rPr>
            </w:pPr>
            <w:hyperlink r:id="rId17" w:history="1">
              <w:r w:rsidRPr="00C324B9">
                <w:rPr>
                  <w:rStyle w:val="Hyperlink"/>
                  <w:sz w:val="20"/>
                </w:rPr>
                <w:t>https://classroom.thenational.academy/lessons/to-plan-a-diary-6mtk2r</w:t>
              </w:r>
            </w:hyperlink>
          </w:p>
          <w:p w:rsidR="00DE48A5" w:rsidRPr="00701F23" w:rsidRDefault="00DE48A5" w:rsidP="00DE48A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195382" w:rsidRDefault="00DE48A5" w:rsidP="00195382">
            <w:pPr>
              <w:rPr>
                <w:sz w:val="20"/>
              </w:rPr>
            </w:pPr>
            <w:hyperlink r:id="rId18" w:history="1">
              <w:r w:rsidRPr="00C324B9">
                <w:rPr>
                  <w:rStyle w:val="Hyperlink"/>
                  <w:sz w:val="20"/>
                </w:rPr>
                <w:t>https://classroom.thenational.academy/lessons/practice-same-difference-in-different-contexts-64w3jt</w:t>
              </w:r>
            </w:hyperlink>
          </w:p>
          <w:p w:rsidR="00DE48A5" w:rsidRPr="00701F23" w:rsidRDefault="00DE48A5" w:rsidP="00195382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195382" w:rsidRDefault="00DE48A5" w:rsidP="00195382">
            <w:pPr>
              <w:rPr>
                <w:sz w:val="20"/>
              </w:rPr>
            </w:pPr>
            <w:hyperlink r:id="rId19" w:history="1">
              <w:r w:rsidRPr="00C324B9">
                <w:rPr>
                  <w:rStyle w:val="Hyperlink"/>
                  <w:sz w:val="20"/>
                </w:rPr>
                <w:t>https://classroom.thenational.academy/lessons/how-did-the-ancient-egyptians-travel-and-trade-cnhk4t</w:t>
              </w:r>
            </w:hyperlink>
          </w:p>
          <w:p w:rsidR="00DE48A5" w:rsidRPr="00701F23" w:rsidRDefault="00DE48A5" w:rsidP="00195382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195382" w:rsidRDefault="00DE48A5" w:rsidP="00195382">
            <w:pPr>
              <w:rPr>
                <w:sz w:val="20"/>
              </w:rPr>
            </w:pPr>
            <w:hyperlink r:id="rId20" w:history="1">
              <w:r w:rsidRPr="00C324B9">
                <w:rPr>
                  <w:rStyle w:val="Hyperlink"/>
                  <w:sz w:val="20"/>
                </w:rPr>
                <w:t>https://classroom.thenational.academy/lessons/where-does-our-food-come-from-60t62e</w:t>
              </w:r>
            </w:hyperlink>
          </w:p>
          <w:p w:rsidR="00DE48A5" w:rsidRPr="00701F23" w:rsidRDefault="00DE48A5" w:rsidP="0019538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Default="0085679C" w:rsidP="00195382">
            <w:pPr>
              <w:rPr>
                <w:sz w:val="20"/>
              </w:rPr>
            </w:pPr>
            <w:hyperlink r:id="rId21" w:history="1">
              <w:r w:rsidRPr="00C324B9">
                <w:rPr>
                  <w:rStyle w:val="Hyperlink"/>
                  <w:sz w:val="20"/>
                </w:rPr>
                <w:t>https://classroom.thenational.academy/lessons/we-are-a-jigsaw-6cv3ed</w:t>
              </w:r>
            </w:hyperlink>
          </w:p>
          <w:p w:rsidR="0085679C" w:rsidRPr="00701F23" w:rsidRDefault="0085679C" w:rsidP="00195382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A63E0A" w:rsidRPr="00701F23" w:rsidTr="0085679C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2521" w:type="dxa"/>
          </w:tcPr>
          <w:p w:rsidR="00195382" w:rsidRDefault="00DE48A5" w:rsidP="00195382">
            <w:pPr>
              <w:rPr>
                <w:sz w:val="20"/>
              </w:rPr>
            </w:pPr>
            <w:hyperlink r:id="rId22" w:history="1">
              <w:r w:rsidRPr="00C324B9">
                <w:rPr>
                  <w:rStyle w:val="Hyperlink"/>
                  <w:sz w:val="20"/>
                </w:rPr>
                <w:t>https://classroom.thenational.academy/lessons/to-write-a-diary-6hhpcc</w:t>
              </w:r>
            </w:hyperlink>
          </w:p>
          <w:p w:rsidR="00DE48A5" w:rsidRPr="00701F23" w:rsidRDefault="00DE48A5" w:rsidP="00195382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195382" w:rsidRDefault="00DE48A5" w:rsidP="00195382">
            <w:pPr>
              <w:rPr>
                <w:sz w:val="20"/>
              </w:rPr>
            </w:pPr>
            <w:hyperlink r:id="rId23" w:history="1">
              <w:r w:rsidRPr="00C324B9">
                <w:rPr>
                  <w:rStyle w:val="Hyperlink"/>
                  <w:sz w:val="20"/>
                </w:rPr>
                <w:t>https://classroom.thenational.academy/lessons/balancing-equations-to-find-unknown-values-6nk3ge</w:t>
              </w:r>
            </w:hyperlink>
          </w:p>
          <w:p w:rsidR="00DE48A5" w:rsidRPr="00701F23" w:rsidRDefault="00DE48A5" w:rsidP="00195382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195382" w:rsidRDefault="00DE48A5" w:rsidP="00195382">
            <w:pPr>
              <w:tabs>
                <w:tab w:val="left" w:pos="2148"/>
              </w:tabs>
              <w:rPr>
                <w:sz w:val="20"/>
              </w:rPr>
            </w:pPr>
            <w:hyperlink r:id="rId24" w:history="1">
              <w:r w:rsidRPr="00C324B9">
                <w:rPr>
                  <w:rStyle w:val="Hyperlink"/>
                  <w:sz w:val="20"/>
                </w:rPr>
                <w:t>https://classroom.thenational.academy/lessons/can-i-plan-an-essay-about-hinduism-71j3ge</w:t>
              </w:r>
            </w:hyperlink>
          </w:p>
          <w:p w:rsidR="00DE48A5" w:rsidRPr="00701F23" w:rsidRDefault="00DE48A5" w:rsidP="00195382">
            <w:pPr>
              <w:tabs>
                <w:tab w:val="left" w:pos="2148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195382" w:rsidRDefault="00DE48A5" w:rsidP="00195382">
            <w:pPr>
              <w:rPr>
                <w:sz w:val="20"/>
              </w:rPr>
            </w:pPr>
            <w:hyperlink r:id="rId25" w:history="1">
              <w:r w:rsidRPr="00C324B9">
                <w:rPr>
                  <w:rStyle w:val="Hyperlink"/>
                  <w:sz w:val="20"/>
                </w:rPr>
                <w:t>https://classroom.thenational.academy/lessons/saying-your-name-age-and-birthday-in-spanish-6cu62c</w:t>
              </w:r>
            </w:hyperlink>
          </w:p>
          <w:p w:rsidR="00DE48A5" w:rsidRPr="00701F23" w:rsidRDefault="00DE48A5" w:rsidP="0019538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Pr="00701F23" w:rsidRDefault="00A63E0A" w:rsidP="00195382">
            <w:pPr>
              <w:rPr>
                <w:sz w:val="20"/>
              </w:rPr>
            </w:pPr>
          </w:p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</w:p>
    <w:sectPr w:rsidR="00CA7280" w:rsidRPr="00CA7280" w:rsidSect="00A14D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195382"/>
    <w:rsid w:val="00314B58"/>
    <w:rsid w:val="00494634"/>
    <w:rsid w:val="004C6724"/>
    <w:rsid w:val="005138FC"/>
    <w:rsid w:val="00524132"/>
    <w:rsid w:val="00605076"/>
    <w:rsid w:val="0063481F"/>
    <w:rsid w:val="0067590B"/>
    <w:rsid w:val="006E7B95"/>
    <w:rsid w:val="00701F23"/>
    <w:rsid w:val="0085679C"/>
    <w:rsid w:val="00A14D8F"/>
    <w:rsid w:val="00A63E0A"/>
    <w:rsid w:val="00A92904"/>
    <w:rsid w:val="00AE3345"/>
    <w:rsid w:val="00C10C11"/>
    <w:rsid w:val="00CA7280"/>
    <w:rsid w:val="00D31842"/>
    <w:rsid w:val="00DE48A5"/>
    <w:rsid w:val="00DF1BAD"/>
    <w:rsid w:val="00E21875"/>
    <w:rsid w:val="00EA5539"/>
    <w:rsid w:val="00F74B0C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4520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a-specification-and-why-do-we-need-to-write-one-c8wp6d" TargetMode="External"/><Relationship Id="rId13" Type="http://schemas.openxmlformats.org/officeDocument/2006/relationships/hyperlink" Target="https://classroom.thenational.academy/lessons/to-develop-text-cohesion-through-use-of-adverbials-c4wkcc" TargetMode="External"/><Relationship Id="rId18" Type="http://schemas.openxmlformats.org/officeDocument/2006/relationships/hyperlink" Target="https://classroom.thenational.academy/lessons/practice-same-difference-in-different-contexts-64w3j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e-are-a-jigsaw-6cv3ed" TargetMode="External"/><Relationship Id="rId7" Type="http://schemas.openxmlformats.org/officeDocument/2006/relationships/hyperlink" Target="https://classroom.thenational.academy/lessons/why-was-the-river-nile-important-to-the-ancient-egyptians-cgwkgr" TargetMode="External"/><Relationship Id="rId12" Type="http://schemas.openxmlformats.org/officeDocument/2006/relationships/hyperlink" Target="https://classroom.thenational.academy/lessons/reduce-reuse-recycle-crt38c" TargetMode="External"/><Relationship Id="rId17" Type="http://schemas.openxmlformats.org/officeDocument/2006/relationships/hyperlink" Target="https://classroom.thenational.academy/lessons/to-plan-a-diary-6mtk2r" TargetMode="External"/><Relationship Id="rId25" Type="http://schemas.openxmlformats.org/officeDocument/2006/relationships/hyperlink" Target="https://classroom.thenational.academy/lessons/saying-your-name-age-and-birthday-in-spanish-6cu62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explore-compound-time-71h64d" TargetMode="External"/><Relationship Id="rId20" Type="http://schemas.openxmlformats.org/officeDocument/2006/relationships/hyperlink" Target="https://classroom.thenational.academy/lessons/where-does-our-food-come-from-60t62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saying-your-name-age-and-birthday-and-describing-yourself-74w36d" TargetMode="External"/><Relationship Id="rId11" Type="http://schemas.openxmlformats.org/officeDocument/2006/relationships/hyperlink" Target="https://classroom.thenational.academy/lessons/what-effect-does-exercise-have-on-the-muscles-60up8d" TargetMode="External"/><Relationship Id="rId24" Type="http://schemas.openxmlformats.org/officeDocument/2006/relationships/hyperlink" Target="https://classroom.thenational.academy/lessons/can-i-plan-an-essay-about-hinduism-71j3ge" TargetMode="External"/><Relationship Id="rId5" Type="http://schemas.openxmlformats.org/officeDocument/2006/relationships/hyperlink" Target="https://classroom.thenational.academy/lessons/practice-transforming-calculations-to-make-them-easier-to-solve-mentally-6mvk6e" TargetMode="External"/><Relationship Id="rId15" Type="http://schemas.openxmlformats.org/officeDocument/2006/relationships/hyperlink" Target="https://classroom.thenational.academy/lessons/modifying-spreadsheets-cgu3gd" TargetMode="External"/><Relationship Id="rId23" Type="http://schemas.openxmlformats.org/officeDocument/2006/relationships/hyperlink" Target="https://classroom.thenational.academy/lessons/balancing-equations-to-find-unknown-values-6nk3ge" TargetMode="External"/><Relationship Id="rId10" Type="http://schemas.openxmlformats.org/officeDocument/2006/relationships/hyperlink" Target="https://classroom.thenational.academy/lessons/understand-the-terms-common-factor-and-common-multiple-as-properties-of-a-number-cdk68c" TargetMode="External"/><Relationship Id="rId19" Type="http://schemas.openxmlformats.org/officeDocument/2006/relationships/hyperlink" Target="https://classroom.thenational.academy/lessons/how-did-the-ancient-egyptians-travel-and-trade-cnhk4t" TargetMode="External"/><Relationship Id="rId4" Type="http://schemas.openxmlformats.org/officeDocument/2006/relationships/hyperlink" Target="https://classroom.thenational.academy/lessons/to-write-non-finite-clauses-68t36d" TargetMode="External"/><Relationship Id="rId9" Type="http://schemas.openxmlformats.org/officeDocument/2006/relationships/hyperlink" Target="https://classroom.thenational.academy/lessons/to-practise-and-apply-knowledge-of-suffixes-ial-including-test-6hjp8r" TargetMode="External"/><Relationship Id="rId14" Type="http://schemas.openxmlformats.org/officeDocument/2006/relationships/hyperlink" Target="https://classroom.thenational.academy/lessons/transform-a-subtraction-calculation-to-make-the-written-algorithm-easier-to-apply-6guk0t" TargetMode="External"/><Relationship Id="rId22" Type="http://schemas.openxmlformats.org/officeDocument/2006/relationships/hyperlink" Target="https://classroom.thenational.academy/lessons/to-write-a-diary-6hhpc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4</cp:revision>
  <dcterms:created xsi:type="dcterms:W3CDTF">2021-02-08T11:18:00Z</dcterms:created>
  <dcterms:modified xsi:type="dcterms:W3CDTF">2021-02-08T11:23:00Z</dcterms:modified>
</cp:coreProperties>
</file>