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605076">
        <w:rPr>
          <w:b/>
          <w:sz w:val="32"/>
          <w:u w:val="single"/>
        </w:rPr>
        <w:t>5</w:t>
      </w:r>
      <w:r w:rsidRPr="00CA7280">
        <w:rPr>
          <w:b/>
          <w:sz w:val="32"/>
          <w:u w:val="single"/>
        </w:rPr>
        <w:t xml:space="preserve"> Timetable</w:t>
      </w:r>
    </w:p>
    <w:tbl>
      <w:tblPr>
        <w:tblStyle w:val="TableGrid"/>
        <w:tblpPr w:leftFromText="180" w:rightFromText="180" w:vertAnchor="page" w:horzAnchor="page" w:tblpX="757" w:tblpY="2749"/>
        <w:tblW w:w="13948" w:type="dxa"/>
        <w:tblLayout w:type="fixed"/>
        <w:tblLook w:val="04A0" w:firstRow="1" w:lastRow="0" w:firstColumn="1" w:lastColumn="0" w:noHBand="0" w:noVBand="1"/>
      </w:tblPr>
      <w:tblGrid>
        <w:gridCol w:w="1838"/>
        <w:gridCol w:w="3093"/>
        <w:gridCol w:w="3144"/>
        <w:gridCol w:w="2977"/>
        <w:gridCol w:w="2896"/>
      </w:tblGrid>
      <w:tr w:rsidR="00FF2BD7" w:rsidTr="00314C4C">
        <w:tc>
          <w:tcPr>
            <w:tcW w:w="1838" w:type="dxa"/>
          </w:tcPr>
          <w:p w:rsidR="00FF2BD7" w:rsidRPr="00A92904" w:rsidRDefault="00FF2BD7" w:rsidP="00FF2BD7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093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3144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977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896" w:type="dxa"/>
          </w:tcPr>
          <w:p w:rsidR="00FF2BD7" w:rsidRPr="00A92904" w:rsidRDefault="00B1421B" w:rsidP="001B6A89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093" w:type="dxa"/>
          </w:tcPr>
          <w:p w:rsidR="000031B9" w:rsidRDefault="00FD6E4F" w:rsidP="00FD6E4F">
            <w:pPr>
              <w:tabs>
                <w:tab w:val="left" w:pos="1104"/>
              </w:tabs>
            </w:pPr>
            <w:hyperlink r:id="rId4" w:history="1">
              <w:r w:rsidRPr="00877C33">
                <w:rPr>
                  <w:rStyle w:val="Hyperlink"/>
                </w:rPr>
                <w:t>https://classroom.thenational.academy/lessons/to-understand-the-features-of-a-persuasive-letter-74tk4d</w:t>
              </w:r>
            </w:hyperlink>
          </w:p>
          <w:p w:rsidR="00FD6E4F" w:rsidRDefault="00FD6E4F" w:rsidP="00FD6E4F">
            <w:pPr>
              <w:tabs>
                <w:tab w:val="left" w:pos="1104"/>
              </w:tabs>
              <w:ind w:firstLine="720"/>
            </w:pPr>
          </w:p>
        </w:tc>
        <w:tc>
          <w:tcPr>
            <w:tcW w:w="3144" w:type="dxa"/>
          </w:tcPr>
          <w:p w:rsidR="000031B9" w:rsidRDefault="00FD6E4F" w:rsidP="008A59BD">
            <w:hyperlink r:id="rId5" w:history="1">
              <w:r w:rsidRPr="00877C33">
                <w:rPr>
                  <w:rStyle w:val="Hyperlink"/>
                </w:rPr>
                <w:t>https://classroom.thenational.academy/lessons/understanding-percentage-6gvpad</w:t>
              </w:r>
            </w:hyperlink>
          </w:p>
          <w:p w:rsidR="00FD6E4F" w:rsidRDefault="00FD6E4F" w:rsidP="008A59BD"/>
        </w:tc>
        <w:tc>
          <w:tcPr>
            <w:tcW w:w="2977" w:type="dxa"/>
          </w:tcPr>
          <w:p w:rsidR="000031B9" w:rsidRDefault="00FD6E4F" w:rsidP="008A59BD">
            <w:hyperlink r:id="rId6" w:history="1">
              <w:r w:rsidRPr="00877C33">
                <w:rPr>
                  <w:rStyle w:val="Hyperlink"/>
                </w:rPr>
                <w:t>https://classroom.thenational.academy/lessons/saying-the-month-your-birthday-is-in-6nk36r</w:t>
              </w:r>
            </w:hyperlink>
          </w:p>
          <w:p w:rsidR="00FD6E4F" w:rsidRDefault="00FD6E4F" w:rsidP="008A59BD"/>
        </w:tc>
        <w:tc>
          <w:tcPr>
            <w:tcW w:w="2896" w:type="dxa"/>
          </w:tcPr>
          <w:p w:rsidR="00FF2BD7" w:rsidRDefault="00FD6E4F" w:rsidP="008A59BD">
            <w:hyperlink r:id="rId7" w:history="1">
              <w:r w:rsidRPr="00877C33">
                <w:rPr>
                  <w:rStyle w:val="Hyperlink"/>
                </w:rPr>
                <w:t>https://classroom.thenational.academy/lessons/who-ruled-ancient-egypt-c8w32t</w:t>
              </w:r>
            </w:hyperlink>
          </w:p>
          <w:p w:rsidR="00FD6E4F" w:rsidRDefault="00FD6E4F" w:rsidP="008A59BD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093" w:type="dxa"/>
          </w:tcPr>
          <w:p w:rsidR="008A59BD" w:rsidRDefault="00FD6E4F" w:rsidP="008A59BD">
            <w:hyperlink r:id="rId8" w:history="1">
              <w:r w:rsidRPr="00877C33">
                <w:rPr>
                  <w:rStyle w:val="Hyperlink"/>
                </w:rPr>
                <w:t>https://classroom.thenational.academy/lessons/to-further-investigate-suffixes-ant-and-ent-c5jk4e</w:t>
              </w:r>
            </w:hyperlink>
          </w:p>
          <w:p w:rsidR="00FD6E4F" w:rsidRDefault="00FD6E4F" w:rsidP="008A59BD"/>
        </w:tc>
        <w:tc>
          <w:tcPr>
            <w:tcW w:w="3144" w:type="dxa"/>
          </w:tcPr>
          <w:p w:rsidR="008A59BD" w:rsidRDefault="00FD6E4F" w:rsidP="00FD6E4F">
            <w:hyperlink r:id="rId9" w:history="1">
              <w:r w:rsidRPr="00877C33">
                <w:rPr>
                  <w:rStyle w:val="Hyperlink"/>
                </w:rPr>
                <w:t>https://classroom.thenational.academy/lessons/percentage-as-a-fraction-and-decimal-6mrk0r</w:t>
              </w:r>
            </w:hyperlink>
          </w:p>
          <w:p w:rsidR="00FD6E4F" w:rsidRDefault="00FD6E4F" w:rsidP="008A59BD">
            <w:pPr>
              <w:ind w:firstLine="720"/>
            </w:pPr>
          </w:p>
        </w:tc>
        <w:tc>
          <w:tcPr>
            <w:tcW w:w="2977" w:type="dxa"/>
          </w:tcPr>
          <w:p w:rsidR="008A59BD" w:rsidRDefault="00FD6E4F" w:rsidP="00FD6E4F">
            <w:hyperlink r:id="rId10" w:history="1">
              <w:r w:rsidRPr="00877C33">
                <w:rPr>
                  <w:rStyle w:val="Hyperlink"/>
                </w:rPr>
                <w:t>https://classroom.thenational.academy/lessons/creating-a-paper-based-database-crwp4r</w:t>
              </w:r>
            </w:hyperlink>
          </w:p>
          <w:p w:rsidR="00FD6E4F" w:rsidRDefault="00FD6E4F" w:rsidP="00FD6E4F">
            <w:pPr>
              <w:ind w:firstLine="720"/>
            </w:pPr>
          </w:p>
        </w:tc>
        <w:tc>
          <w:tcPr>
            <w:tcW w:w="2896" w:type="dxa"/>
          </w:tcPr>
          <w:p w:rsidR="008A59BD" w:rsidRDefault="00FD6E4F" w:rsidP="008A59BD">
            <w:hyperlink r:id="rId11" w:history="1">
              <w:r w:rsidRPr="00877C33">
                <w:rPr>
                  <w:rStyle w:val="Hyperlink"/>
                </w:rPr>
                <w:t>https://classroom.thenational.academy/lessons/who-is-katherine-johnson-61gpar</w:t>
              </w:r>
            </w:hyperlink>
          </w:p>
          <w:p w:rsidR="00FD6E4F" w:rsidRDefault="00FD6E4F" w:rsidP="008A59BD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093" w:type="dxa"/>
          </w:tcPr>
          <w:p w:rsidR="008A59BD" w:rsidRDefault="00FD6E4F" w:rsidP="008A59BD">
            <w:hyperlink r:id="rId12" w:history="1">
              <w:r w:rsidRPr="00877C33">
                <w:rPr>
                  <w:rStyle w:val="Hyperlink"/>
                </w:rPr>
                <w:t>https://classroom.thenational.academy/lessons/to-explore-pronouns-75h38c</w:t>
              </w:r>
            </w:hyperlink>
          </w:p>
          <w:p w:rsidR="00FD6E4F" w:rsidRDefault="00FD6E4F" w:rsidP="008A59BD"/>
        </w:tc>
        <w:tc>
          <w:tcPr>
            <w:tcW w:w="3144" w:type="dxa"/>
          </w:tcPr>
          <w:p w:rsidR="008A59BD" w:rsidRDefault="00FD6E4F" w:rsidP="008A59BD">
            <w:hyperlink r:id="rId13" w:history="1">
              <w:r w:rsidRPr="00877C33">
                <w:rPr>
                  <w:rStyle w:val="Hyperlink"/>
                </w:rPr>
                <w:t>https://classroom.thenational.academy/lessons/understanding-percent-in-the-world-70uk0e</w:t>
              </w:r>
            </w:hyperlink>
          </w:p>
          <w:p w:rsidR="00FD6E4F" w:rsidRDefault="00FD6E4F" w:rsidP="008A59BD"/>
        </w:tc>
        <w:tc>
          <w:tcPr>
            <w:tcW w:w="2977" w:type="dxa"/>
          </w:tcPr>
          <w:p w:rsidR="008A59BD" w:rsidRDefault="00FD6E4F" w:rsidP="008A59BD">
            <w:hyperlink r:id="rId14" w:history="1">
              <w:r w:rsidRPr="00877C33">
                <w:rPr>
                  <w:rStyle w:val="Hyperlink"/>
                </w:rPr>
                <w:t>https://classroom.thenational.academy/lessons/photography-and-mixed-media-cmrkjt</w:t>
              </w:r>
            </w:hyperlink>
          </w:p>
          <w:p w:rsidR="00FD6E4F" w:rsidRDefault="00FD6E4F" w:rsidP="008A59BD"/>
        </w:tc>
        <w:tc>
          <w:tcPr>
            <w:tcW w:w="2896" w:type="dxa"/>
          </w:tcPr>
          <w:p w:rsidR="00FF2BD7" w:rsidRDefault="00FD6E4F" w:rsidP="008A59BD">
            <w:hyperlink r:id="rId15" w:history="1">
              <w:r w:rsidRPr="00877C33">
                <w:rPr>
                  <w:rStyle w:val="Hyperlink"/>
                </w:rPr>
                <w:t>https://classroom.thenational.academy/lessons/combining-ingredients-making-a-soup-6mt34c</w:t>
              </w:r>
            </w:hyperlink>
          </w:p>
          <w:p w:rsidR="00FD6E4F" w:rsidRDefault="00FD6E4F" w:rsidP="008A59BD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093" w:type="dxa"/>
          </w:tcPr>
          <w:p w:rsidR="008A59BD" w:rsidRDefault="00FD6E4F" w:rsidP="008A59BD">
            <w:hyperlink r:id="rId16" w:history="1">
              <w:r w:rsidRPr="00877C33">
                <w:rPr>
                  <w:rStyle w:val="Hyperlink"/>
                </w:rPr>
                <w:t>https://classroom.thenational.academy/lessons/to-generate-points-to-use-in-our-persuasive-letter-6muk2d</w:t>
              </w:r>
            </w:hyperlink>
          </w:p>
          <w:p w:rsidR="00FD6E4F" w:rsidRDefault="00FD6E4F" w:rsidP="008A59BD"/>
        </w:tc>
        <w:tc>
          <w:tcPr>
            <w:tcW w:w="3144" w:type="dxa"/>
          </w:tcPr>
          <w:p w:rsidR="008A59BD" w:rsidRDefault="00FD6E4F" w:rsidP="008A59BD">
            <w:hyperlink r:id="rId17" w:history="1">
              <w:r w:rsidRPr="00877C33">
                <w:rPr>
                  <w:rStyle w:val="Hyperlink"/>
                </w:rPr>
                <w:t>https://classroom.thenational.academy/lessons/finding-percent-of-a-quantity-6xh36d</w:t>
              </w:r>
            </w:hyperlink>
          </w:p>
          <w:p w:rsidR="00FD6E4F" w:rsidRDefault="00FD6E4F" w:rsidP="008A59BD"/>
        </w:tc>
        <w:tc>
          <w:tcPr>
            <w:tcW w:w="2977" w:type="dxa"/>
          </w:tcPr>
          <w:p w:rsidR="008A59BD" w:rsidRDefault="00FD6E4F" w:rsidP="008A59BD">
            <w:hyperlink r:id="rId18" w:history="1">
              <w:r w:rsidRPr="00877C33">
                <w:rPr>
                  <w:rStyle w:val="Hyperlink"/>
                </w:rPr>
                <w:t>https://classroom.thenational.academy/lessons/evaluating-food-products-6rup4c</w:t>
              </w:r>
            </w:hyperlink>
          </w:p>
          <w:p w:rsidR="00FD6E4F" w:rsidRDefault="00FD6E4F" w:rsidP="008A59BD"/>
        </w:tc>
        <w:tc>
          <w:tcPr>
            <w:tcW w:w="2896" w:type="dxa"/>
          </w:tcPr>
          <w:p w:rsidR="008A59BD" w:rsidRDefault="00FD6E4F" w:rsidP="008A59BD">
            <w:hyperlink r:id="rId19" w:history="1">
              <w:r w:rsidRPr="00877C33">
                <w:rPr>
                  <w:rStyle w:val="Hyperlink"/>
                </w:rPr>
                <w:t>https://classroom.thenational.academy/lessons/what-was-ancient-egyptian-society-like-6hgk0t</w:t>
              </w:r>
            </w:hyperlink>
          </w:p>
          <w:p w:rsidR="00FD6E4F" w:rsidRDefault="00FD6E4F" w:rsidP="008A59BD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093" w:type="dxa"/>
          </w:tcPr>
          <w:p w:rsidR="008A59BD" w:rsidRDefault="00FD6E4F" w:rsidP="00FD6E4F">
            <w:hyperlink r:id="rId20" w:history="1">
              <w:r w:rsidRPr="00877C33">
                <w:rPr>
                  <w:rStyle w:val="Hyperlink"/>
                </w:rPr>
                <w:t>https://classroom.thenational.academy/lessons/to-develop-a-rich-understanding-of-words-associated-with-feeling-surprised-65jp2t</w:t>
              </w:r>
            </w:hyperlink>
          </w:p>
          <w:p w:rsidR="00FD6E4F" w:rsidRDefault="00FD6E4F" w:rsidP="008A59BD">
            <w:pPr>
              <w:ind w:firstLine="720"/>
            </w:pPr>
          </w:p>
        </w:tc>
        <w:tc>
          <w:tcPr>
            <w:tcW w:w="3144" w:type="dxa"/>
          </w:tcPr>
          <w:p w:rsidR="008A59BD" w:rsidRDefault="00FD6E4F" w:rsidP="00FD6E4F">
            <w:hyperlink r:id="rId21" w:history="1">
              <w:r w:rsidRPr="00877C33">
                <w:rPr>
                  <w:rStyle w:val="Hyperlink"/>
                </w:rPr>
                <w:t>https://classroom.thenational.academy/lessons/finding-percent-of-a-quantity-problem-solving-c9h38d</w:t>
              </w:r>
            </w:hyperlink>
          </w:p>
          <w:p w:rsidR="00FD6E4F" w:rsidRDefault="00FD6E4F" w:rsidP="008A59BD">
            <w:pPr>
              <w:ind w:firstLine="720"/>
            </w:pPr>
          </w:p>
        </w:tc>
        <w:tc>
          <w:tcPr>
            <w:tcW w:w="2977" w:type="dxa"/>
          </w:tcPr>
          <w:p w:rsidR="008A59BD" w:rsidRDefault="00FD6E4F" w:rsidP="008A59BD">
            <w:hyperlink r:id="rId22" w:history="1">
              <w:r w:rsidRPr="00877C33">
                <w:rPr>
                  <w:rStyle w:val="Hyperlink"/>
                </w:rPr>
                <w:t>https://classroom.thenational.academy/lessons/what-famous-humanists-can-we-learn-from-6th3gr</w:t>
              </w:r>
            </w:hyperlink>
          </w:p>
          <w:p w:rsidR="00FD6E4F" w:rsidRDefault="00FD6E4F" w:rsidP="008A59BD"/>
        </w:tc>
        <w:tc>
          <w:tcPr>
            <w:tcW w:w="2896" w:type="dxa"/>
          </w:tcPr>
          <w:p w:rsidR="00FF2BD7" w:rsidRDefault="00FD6E4F" w:rsidP="008A59BD">
            <w:hyperlink r:id="rId23" w:history="1">
              <w:r w:rsidRPr="00877C33">
                <w:rPr>
                  <w:rStyle w:val="Hyperlink"/>
                </w:rPr>
                <w:t>https://classroom.thenational.academy/lessons/what-are-the-grasslands-6ww32d</w:t>
              </w:r>
            </w:hyperlink>
          </w:p>
          <w:p w:rsidR="00FD6E4F" w:rsidRDefault="00FD6E4F" w:rsidP="008A59BD">
            <w:bookmarkStart w:id="0" w:name="_GoBack"/>
            <w:bookmarkEnd w:id="0"/>
          </w:p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  <w:r w:rsidR="00CA7280" w:rsidRPr="00CA7280">
        <w:rPr>
          <w:b/>
          <w:sz w:val="32"/>
        </w:rPr>
        <w:t>Week Beginning</w:t>
      </w:r>
      <w:r w:rsidR="00BF5270">
        <w:rPr>
          <w:b/>
          <w:sz w:val="32"/>
        </w:rPr>
        <w:t xml:space="preserve"> </w:t>
      </w:r>
      <w:r w:rsidR="003F7125">
        <w:rPr>
          <w:b/>
          <w:sz w:val="32"/>
        </w:rPr>
        <w:t>22</w:t>
      </w:r>
      <w:r w:rsidR="003F7125" w:rsidRPr="003F7125">
        <w:rPr>
          <w:b/>
          <w:sz w:val="32"/>
          <w:vertAlign w:val="superscript"/>
        </w:rPr>
        <w:t>nd</w:t>
      </w:r>
      <w:r w:rsidR="003F7125">
        <w:rPr>
          <w:b/>
          <w:sz w:val="32"/>
        </w:rPr>
        <w:t xml:space="preserve"> </w:t>
      </w:r>
      <w:r w:rsidR="00BF5270">
        <w:rPr>
          <w:b/>
          <w:sz w:val="32"/>
        </w:rPr>
        <w:t>February</w:t>
      </w:r>
    </w:p>
    <w:sectPr w:rsidR="00CA7280" w:rsidRPr="00CA7280" w:rsidSect="00761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0031B9"/>
    <w:rsid w:val="001B1CAD"/>
    <w:rsid w:val="001B6A89"/>
    <w:rsid w:val="003073E9"/>
    <w:rsid w:val="00314B58"/>
    <w:rsid w:val="00314C4C"/>
    <w:rsid w:val="003F7125"/>
    <w:rsid w:val="00494634"/>
    <w:rsid w:val="00605076"/>
    <w:rsid w:val="0063481F"/>
    <w:rsid w:val="0067590B"/>
    <w:rsid w:val="006E5417"/>
    <w:rsid w:val="006E7B95"/>
    <w:rsid w:val="00761787"/>
    <w:rsid w:val="008A59BD"/>
    <w:rsid w:val="00A92904"/>
    <w:rsid w:val="00A948D3"/>
    <w:rsid w:val="00B1421B"/>
    <w:rsid w:val="00BF5270"/>
    <w:rsid w:val="00CA7280"/>
    <w:rsid w:val="00FD6E4F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AAF7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further-investigate-suffixes-ant-and-ent-c5jk4e" TargetMode="External"/><Relationship Id="rId13" Type="http://schemas.openxmlformats.org/officeDocument/2006/relationships/hyperlink" Target="https://classroom.thenational.academy/lessons/understanding-percent-in-the-world-70uk0e" TargetMode="External"/><Relationship Id="rId18" Type="http://schemas.openxmlformats.org/officeDocument/2006/relationships/hyperlink" Target="https://classroom.thenational.academy/lessons/evaluating-food-products-6rup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finding-percent-of-a-quantity-problem-solving-c9h38d" TargetMode="External"/><Relationship Id="rId7" Type="http://schemas.openxmlformats.org/officeDocument/2006/relationships/hyperlink" Target="https://classroom.thenational.academy/lessons/who-ruled-ancient-egypt-c8w32t" TargetMode="External"/><Relationship Id="rId12" Type="http://schemas.openxmlformats.org/officeDocument/2006/relationships/hyperlink" Target="https://classroom.thenational.academy/lessons/to-explore-pronouns-75h38c" TargetMode="External"/><Relationship Id="rId17" Type="http://schemas.openxmlformats.org/officeDocument/2006/relationships/hyperlink" Target="https://classroom.thenational.academy/lessons/finding-percent-of-a-quantity-6xh36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generate-points-to-use-in-our-persuasive-letter-6muk2d" TargetMode="External"/><Relationship Id="rId20" Type="http://schemas.openxmlformats.org/officeDocument/2006/relationships/hyperlink" Target="https://classroom.thenational.academy/lessons/to-develop-a-rich-understanding-of-words-associated-with-feeling-surprised-65jp2t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saying-the-month-your-birthday-is-in-6nk36r" TargetMode="External"/><Relationship Id="rId11" Type="http://schemas.openxmlformats.org/officeDocument/2006/relationships/hyperlink" Target="https://classroom.thenational.academy/lessons/who-is-katherine-johnson-61gpa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thenational.academy/lessons/understanding-percentage-6gvpad" TargetMode="External"/><Relationship Id="rId15" Type="http://schemas.openxmlformats.org/officeDocument/2006/relationships/hyperlink" Target="https://classroom.thenational.academy/lessons/combining-ingredients-making-a-soup-6mt34c" TargetMode="External"/><Relationship Id="rId23" Type="http://schemas.openxmlformats.org/officeDocument/2006/relationships/hyperlink" Target="https://classroom.thenational.academy/lessons/what-are-the-grasslands-6ww32d" TargetMode="External"/><Relationship Id="rId10" Type="http://schemas.openxmlformats.org/officeDocument/2006/relationships/hyperlink" Target="https://classroom.thenational.academy/lessons/creating-a-paper-based-database-crwp4r" TargetMode="External"/><Relationship Id="rId19" Type="http://schemas.openxmlformats.org/officeDocument/2006/relationships/hyperlink" Target="https://classroom.thenational.academy/lessons/what-was-ancient-egyptian-society-like-6hgk0t" TargetMode="External"/><Relationship Id="rId4" Type="http://schemas.openxmlformats.org/officeDocument/2006/relationships/hyperlink" Target="https://classroom.thenational.academy/lessons/to-understand-the-features-of-a-persuasive-letter-74tk4d" TargetMode="External"/><Relationship Id="rId9" Type="http://schemas.openxmlformats.org/officeDocument/2006/relationships/hyperlink" Target="https://classroom.thenational.academy/lessons/percentage-as-a-fraction-and-decimal-6mrk0r" TargetMode="External"/><Relationship Id="rId14" Type="http://schemas.openxmlformats.org/officeDocument/2006/relationships/hyperlink" Target="https://classroom.thenational.academy/lessons/photography-and-mixed-media-cmrkjt" TargetMode="External"/><Relationship Id="rId22" Type="http://schemas.openxmlformats.org/officeDocument/2006/relationships/hyperlink" Target="https://classroom.thenational.academy/lessons/what-famous-humanists-can-we-learn-from-6th3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3</cp:revision>
  <dcterms:created xsi:type="dcterms:W3CDTF">2021-01-28T10:01:00Z</dcterms:created>
  <dcterms:modified xsi:type="dcterms:W3CDTF">2021-01-28T10:05:00Z</dcterms:modified>
</cp:coreProperties>
</file>