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7280" w:rsidTr="00CA7280">
        <w:tc>
          <w:tcPr>
            <w:tcW w:w="2254" w:type="dxa"/>
          </w:tcPr>
          <w:p w:rsidR="00CA7280" w:rsidRPr="00D33B0A" w:rsidRDefault="00CA7280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254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254" w:type="dxa"/>
          </w:tcPr>
          <w:p w:rsidR="00CA7280" w:rsidRPr="00D33B0A" w:rsidRDefault="00CA7280" w:rsidP="00CA7280">
            <w:pPr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54" w:type="dxa"/>
          </w:tcPr>
          <w:p w:rsidR="00CA7280" w:rsidRPr="00D33B0A" w:rsidRDefault="00495840" w:rsidP="00CA7280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  <w:bookmarkStart w:id="0" w:name="_GoBack"/>
            <w:bookmarkEnd w:id="0"/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254" w:type="dxa"/>
          </w:tcPr>
          <w:p w:rsidR="00CA7280" w:rsidRDefault="00495840" w:rsidP="00CA7280">
            <w:hyperlink r:id="rId4" w:history="1">
              <w:r w:rsidR="00CA7280">
                <w:rPr>
                  <w:rStyle w:val="Hyperlink"/>
                </w:rPr>
                <w:t>Lesson 1 - English To generate and develop vocabulary (Part 1) 30m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5" w:history="1">
              <w:r w:rsidR="00CA7280">
                <w:rPr>
                  <w:rStyle w:val="Hyperlink"/>
                </w:rPr>
                <w:t>Lesson 2 - Maths Ordering Decimals 19m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CA7280" w:rsidP="00CA7280"/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254" w:type="dxa"/>
          </w:tcPr>
          <w:p w:rsidR="00CA7280" w:rsidRDefault="00495840" w:rsidP="00CA7280">
            <w:hyperlink r:id="rId6" w:history="1">
              <w:r w:rsidR="00CA7280">
                <w:rPr>
                  <w:rStyle w:val="Hyperlink"/>
                </w:rPr>
                <w:t>Lesson 1 - English Spelling To investigate suffixes: -</w:t>
              </w:r>
              <w:proofErr w:type="spellStart"/>
              <w:r w:rsidR="00CA7280">
                <w:rPr>
                  <w:rStyle w:val="Hyperlink"/>
                </w:rPr>
                <w:t>ial</w:t>
              </w:r>
              <w:proofErr w:type="spellEnd"/>
              <w:r w:rsidR="00CA7280">
                <w:rPr>
                  <w:rStyle w:val="Hyperlink"/>
                </w:rPr>
                <w:t xml:space="preserve"> 16m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7" w:history="1">
              <w:r w:rsidR="00CA7280">
                <w:rPr>
                  <w:rStyle w:val="Hyperlink"/>
                </w:rPr>
                <w:t>Lesson 2 - Maths Multiplying and Dividing by 10 (Part 1) 19m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8" w:history="1">
              <w:r w:rsidR="00CA7280">
                <w:rPr>
                  <w:rStyle w:val="Hyperlink"/>
                </w:rPr>
                <w:t>Lesson 3 - Science What are the major bones in the human body? 16m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254" w:type="dxa"/>
          </w:tcPr>
          <w:p w:rsidR="00CA7280" w:rsidRDefault="00495840" w:rsidP="00CA7280">
            <w:hyperlink r:id="rId9" w:history="1">
              <w:r w:rsidR="00CA7280">
                <w:rPr>
                  <w:rStyle w:val="Hyperlink"/>
                </w:rPr>
                <w:t>Lesson 1 - English Grammar To explore expanded noun phrases 17m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0" w:history="1">
              <w:r w:rsidR="00CA7280">
                <w:rPr>
                  <w:rStyle w:val="Hyperlink"/>
                </w:rPr>
                <w:t>Lesson 2 - Maths Multiplying and Dividing by 10 (Part 2) 17m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1" w:history="1">
              <w:r w:rsidR="00CA7280">
                <w:rPr>
                  <w:rStyle w:val="Hyperlink"/>
                </w:rPr>
                <w:t>Lesson 3 - Music Improvising rhythmic patterns 19m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254" w:type="dxa"/>
          </w:tcPr>
          <w:p w:rsidR="00CA7280" w:rsidRDefault="00495840" w:rsidP="00CA7280">
            <w:hyperlink r:id="rId12" w:history="1">
              <w:r w:rsidR="00CA7280">
                <w:rPr>
                  <w:rStyle w:val="Hyperlink"/>
                </w:rPr>
                <w:t>Lesson 1 - English To write a free verse poem 29m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3" w:history="1">
              <w:r w:rsidR="00CA7280">
                <w:rPr>
                  <w:rStyle w:val="Hyperlink"/>
                </w:rPr>
                <w:t>Lesson 3 - Maths Multiplying and Dividing by 100 (Part 1) 14m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4" w:history="1">
              <w:r w:rsidR="00CA7280">
                <w:rPr>
                  <w:rStyle w:val="Hyperlink"/>
                </w:rPr>
                <w:t>Lesson 2 - Geography How has the use of natural resources changed? 28m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</w:tr>
      <w:tr w:rsidR="00CA7280" w:rsidTr="00CA7280">
        <w:tc>
          <w:tcPr>
            <w:tcW w:w="2254" w:type="dxa"/>
          </w:tcPr>
          <w:p w:rsidR="00CA7280" w:rsidRPr="00CA7280" w:rsidRDefault="00CA7280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254" w:type="dxa"/>
          </w:tcPr>
          <w:p w:rsidR="00CA7280" w:rsidRDefault="00495840" w:rsidP="00CA7280">
            <w:hyperlink r:id="rId15" w:history="1">
              <w:r w:rsidR="00CA7280">
                <w:rPr>
                  <w:rStyle w:val="Hyperlink"/>
                </w:rPr>
                <w:t>Lesson 1 - English To develop a rich understanding of words associated with happiness (Part 2) 24m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6" w:history="1">
              <w:r w:rsidR="00CA7280">
                <w:rPr>
                  <w:rStyle w:val="Hyperlink"/>
                </w:rPr>
                <w:t>Lesson 2 - Maths Multiplying and Dividing by 100 (Part 2) 20m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  <w:tc>
          <w:tcPr>
            <w:tcW w:w="2254" w:type="dxa"/>
          </w:tcPr>
          <w:p w:rsidR="00CA7280" w:rsidRDefault="00495840" w:rsidP="00CA7280">
            <w:hyperlink r:id="rId17" w:history="1">
              <w:r w:rsidR="00CA7280">
                <w:rPr>
                  <w:rStyle w:val="Hyperlink"/>
                </w:rPr>
                <w:t>Lesson 3 - RHE (PSHE) Food, glorious food! 11m video (</w:t>
              </w:r>
              <w:proofErr w:type="spellStart"/>
              <w:proofErr w:type="gramStart"/>
              <w:r w:rsidR="00CA728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CA7280">
                <w:rPr>
                  <w:rStyle w:val="Hyperlink"/>
                </w:rPr>
                <w:t>)</w:t>
              </w:r>
            </w:hyperlink>
          </w:p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>Week Beginning 11</w:t>
      </w:r>
      <w:r w:rsidRPr="00CA7280">
        <w:rPr>
          <w:b/>
          <w:sz w:val="32"/>
          <w:vertAlign w:val="superscript"/>
        </w:rPr>
        <w:t>th</w:t>
      </w:r>
      <w:r w:rsidRPr="00CA7280">
        <w:rPr>
          <w:b/>
          <w:sz w:val="32"/>
        </w:rPr>
        <w:t xml:space="preserve"> January</w:t>
      </w:r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495840"/>
    <w:rsid w:val="0067590B"/>
    <w:rsid w:val="00CA7280"/>
    <w:rsid w:val="00D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major-bones-in-the-human-body-69gpac" TargetMode="External"/><Relationship Id="rId13" Type="http://schemas.openxmlformats.org/officeDocument/2006/relationships/hyperlink" Target="https://classroom.thenational.academy/lessons/multiplying-and-dividing-by-100-part-1-68vk6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multiplying-and-dividing-by-10-part-1-74rk6t" TargetMode="External"/><Relationship Id="rId12" Type="http://schemas.openxmlformats.org/officeDocument/2006/relationships/hyperlink" Target="https://classroom.thenational.academy/lessons/to-write-a-free-verse-poem-cngpcd" TargetMode="External"/><Relationship Id="rId17" Type="http://schemas.openxmlformats.org/officeDocument/2006/relationships/hyperlink" Target="https://classroom.thenational.academy/lessons/food-glorious-food-64vk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multiplying-and-dividing-by-100-part-2-6ngkc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ial-6wvk6c" TargetMode="External"/><Relationship Id="rId11" Type="http://schemas.openxmlformats.org/officeDocument/2006/relationships/hyperlink" Target="https://classroom.thenational.academy/lessons/improvising-rhythmic-patterns-6hh3jt" TargetMode="External"/><Relationship Id="rId5" Type="http://schemas.openxmlformats.org/officeDocument/2006/relationships/hyperlink" Target="https://classroom.thenational.academy/lessons/ordering-decimals-6gt66r" TargetMode="External"/><Relationship Id="rId15" Type="http://schemas.openxmlformats.org/officeDocument/2006/relationships/hyperlink" Target="https://classroom.thenational.academy/lessons/to-develop-a-rich-understanding-of-words-associated-with-happiness-part-2-6ctk2d" TargetMode="External"/><Relationship Id="rId10" Type="http://schemas.openxmlformats.org/officeDocument/2006/relationships/hyperlink" Target="https://classroom.thenational.academy/lessons/multiplying-and-dividing-by-10-part-2-70v30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assroom.thenational.academy/lessons/to-generate-and-develop-vocabulary-part-1-65hp8r" TargetMode="External"/><Relationship Id="rId9" Type="http://schemas.openxmlformats.org/officeDocument/2006/relationships/hyperlink" Target="https://classroom.thenational.academy/lessons/to-explore-expanded-noun-phrases-6hh36c" TargetMode="External"/><Relationship Id="rId14" Type="http://schemas.openxmlformats.org/officeDocument/2006/relationships/hyperlink" Target="https://classroom.thenational.academy/lessons/how-has-the-use-of-natural-resources-changed-65j3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2021-01-07T12:28:00Z</dcterms:created>
  <dcterms:modified xsi:type="dcterms:W3CDTF">2021-01-07T12:53:00Z</dcterms:modified>
</cp:coreProperties>
</file>